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EAB" w:rsidRPr="0041362C" w:rsidRDefault="0041362C" w:rsidP="0041362C">
      <w:pPr>
        <w:jc w:val="center"/>
        <w:rPr>
          <w:rFonts w:ascii="Times New Roman" w:hAnsi="Times New Roman" w:cs="Times New Roman"/>
          <w:b/>
          <w:sz w:val="24"/>
          <w:szCs w:val="24"/>
        </w:rPr>
      </w:pPr>
      <w:r w:rsidRPr="0041362C">
        <w:rPr>
          <w:rFonts w:ascii="Times New Roman" w:hAnsi="Times New Roman" w:cs="Times New Roman"/>
          <w:b/>
          <w:sz w:val="24"/>
          <w:szCs w:val="24"/>
        </w:rPr>
        <w:t>OBRAZLOŽENJE ZA E- SAVJETOVANJE</w:t>
      </w:r>
    </w:p>
    <w:p w:rsidR="0041362C" w:rsidRPr="0041362C" w:rsidRDefault="0041362C" w:rsidP="0041362C">
      <w:pPr>
        <w:jc w:val="center"/>
        <w:rPr>
          <w:b/>
        </w:rPr>
      </w:pPr>
      <w:r w:rsidRPr="0041362C">
        <w:rPr>
          <w:rFonts w:ascii="Times New Roman" w:eastAsia="Times New Roman" w:hAnsi="Times New Roman" w:cs="Times New Roman"/>
          <w:b/>
          <w:sz w:val="24"/>
          <w:szCs w:val="24"/>
          <w:lang w:eastAsia="hr-HR"/>
        </w:rPr>
        <w:t xml:space="preserve">PRAVILNIK </w:t>
      </w:r>
      <w:r w:rsidRPr="0041362C">
        <w:rPr>
          <w:rFonts w:ascii="Times New Roman" w:hAnsi="Times New Roman" w:cs="Times New Roman"/>
          <w:b/>
          <w:bCs/>
          <w:sz w:val="24"/>
          <w:szCs w:val="24"/>
        </w:rPr>
        <w:t xml:space="preserve"> O PROVOĐENJU SUSTAVNOG PRAĆENJA ZDRAVSTVENE</w:t>
      </w:r>
      <w:r w:rsidRPr="004973E1">
        <w:rPr>
          <w:rFonts w:ascii="Times New Roman" w:hAnsi="Times New Roman"/>
          <w:bCs/>
          <w:sz w:val="24"/>
          <w:szCs w:val="24"/>
        </w:rPr>
        <w:t xml:space="preserve"> </w:t>
      </w:r>
      <w:r w:rsidRPr="0041362C">
        <w:rPr>
          <w:rFonts w:ascii="Times New Roman" w:hAnsi="Times New Roman"/>
          <w:b/>
          <w:bCs/>
          <w:sz w:val="24"/>
          <w:szCs w:val="24"/>
        </w:rPr>
        <w:t>ISPRAVNOSTI, ODNOSNO SUKLADNOSTI PREDMETA OPĆE UPORABE</w:t>
      </w:r>
    </w:p>
    <w:p w:rsidR="0041362C" w:rsidRDefault="0041362C" w:rsidP="0041362C">
      <w:pPr>
        <w:framePr w:hSpace="567" w:wrap="around" w:vAnchor="text" w:hAnchor="text" w:y="1"/>
        <w:suppressOverlap/>
        <w:jc w:val="both"/>
        <w:rPr>
          <w:rFonts w:ascii="Times New Roman" w:hAnsi="Times New Roman"/>
          <w:bCs/>
          <w:sz w:val="24"/>
          <w:szCs w:val="24"/>
        </w:rPr>
      </w:pPr>
      <w:r w:rsidRPr="004973E1">
        <w:rPr>
          <w:rFonts w:ascii="Times New Roman" w:eastAsia="Times New Roman" w:hAnsi="Times New Roman"/>
          <w:sz w:val="24"/>
          <w:szCs w:val="24"/>
          <w:lang w:eastAsia="hr-HR"/>
        </w:rPr>
        <w:t>Pravilnikom</w:t>
      </w:r>
      <w:r w:rsidRPr="00B43063">
        <w:rPr>
          <w:rFonts w:ascii="Times New Roman" w:eastAsia="Times New Roman" w:hAnsi="Times New Roman"/>
          <w:b/>
          <w:sz w:val="24"/>
          <w:szCs w:val="24"/>
          <w:lang w:eastAsia="hr-HR"/>
        </w:rPr>
        <w:t xml:space="preserve"> </w:t>
      </w:r>
      <w:r w:rsidRPr="00B43063">
        <w:rPr>
          <w:rFonts w:ascii="Times New Roman" w:hAnsi="Times New Roman"/>
          <w:b/>
          <w:bCs/>
          <w:sz w:val="24"/>
          <w:szCs w:val="24"/>
        </w:rPr>
        <w:t xml:space="preserve"> </w:t>
      </w:r>
      <w:r w:rsidRPr="004973E1">
        <w:rPr>
          <w:rFonts w:ascii="Times New Roman" w:hAnsi="Times New Roman"/>
          <w:bCs/>
          <w:sz w:val="24"/>
          <w:szCs w:val="24"/>
        </w:rPr>
        <w:t>o provođenju sustavnog praćenja zdravstvene ispravnosti, odnosno sukladnosti predmeta opće uporabe</w:t>
      </w:r>
      <w:r>
        <w:rPr>
          <w:rFonts w:ascii="Times New Roman" w:hAnsi="Times New Roman"/>
          <w:bCs/>
          <w:sz w:val="24"/>
          <w:szCs w:val="24"/>
        </w:rPr>
        <w:t xml:space="preserve"> </w:t>
      </w:r>
      <w:r w:rsidRPr="00252F4F">
        <w:rPr>
          <w:rFonts w:ascii="Times New Roman" w:hAnsi="Times New Roman"/>
          <w:bCs/>
          <w:sz w:val="24"/>
          <w:szCs w:val="24"/>
        </w:rPr>
        <w:t xml:space="preserve">uređuje </w:t>
      </w:r>
      <w:r>
        <w:rPr>
          <w:rFonts w:ascii="Times New Roman" w:hAnsi="Times New Roman"/>
          <w:bCs/>
          <w:sz w:val="24"/>
          <w:szCs w:val="24"/>
        </w:rPr>
        <w:t xml:space="preserve">se </w:t>
      </w:r>
      <w:r w:rsidRPr="00252F4F">
        <w:rPr>
          <w:rFonts w:ascii="Times New Roman" w:hAnsi="Times New Roman"/>
          <w:bCs/>
          <w:sz w:val="24"/>
          <w:szCs w:val="24"/>
        </w:rPr>
        <w:t>provođenje sustavnog praćenja zdravstvene ispravnosti, odnosno sukladnosti predmeta opće uporabe (dalje u tekstu: monitoring predmeta opće uporabe).</w:t>
      </w:r>
    </w:p>
    <w:p w:rsidR="0041362C" w:rsidRDefault="0041362C" w:rsidP="0041362C">
      <w:pPr>
        <w:framePr w:hSpace="567" w:wrap="around" w:vAnchor="text" w:hAnchor="text" w:y="1"/>
        <w:suppressOverlap/>
        <w:jc w:val="both"/>
        <w:rPr>
          <w:rFonts w:ascii="Times New Roman" w:hAnsi="Times New Roman"/>
          <w:sz w:val="24"/>
          <w:szCs w:val="24"/>
        </w:rPr>
      </w:pPr>
      <w:r w:rsidRPr="00252F4F">
        <w:rPr>
          <w:rFonts w:ascii="Times New Roman" w:hAnsi="Times New Roman"/>
          <w:bCs/>
          <w:sz w:val="24"/>
          <w:szCs w:val="24"/>
        </w:rPr>
        <w:t xml:space="preserve">Monitoring predmeta opće uporabe mora obuhvaćati najmanje sljedeće elemente: </w:t>
      </w:r>
      <w:r w:rsidRPr="00DE672C">
        <w:rPr>
          <w:rFonts w:ascii="Times New Roman" w:hAnsi="Times New Roman"/>
          <w:sz w:val="24"/>
          <w:szCs w:val="24"/>
        </w:rPr>
        <w:t xml:space="preserve">vremensko razdoblje provođenja, područja provođenja, broj faza provođenja, ukupan broj uzoraka predmeta opće uporabe, ukupan broj uzoraka predmeta opće uporabe razvrstan po kategorijama predmeta opće uporabe, mjesta provođenja, najmanju težinu uzorka, najmanji broj jedinica u uzorku, parametre ispitivanja provođenja </w:t>
      </w:r>
      <w:r w:rsidRPr="00DE672C">
        <w:rPr>
          <w:rFonts w:ascii="Times New Roman" w:hAnsi="Times New Roman"/>
          <w:bCs/>
          <w:sz w:val="24"/>
          <w:szCs w:val="24"/>
        </w:rPr>
        <w:t>zdravstvene ispravnosti, odnosno sukladnosti predmeta opće uporabe</w:t>
      </w:r>
      <w:r w:rsidR="0040050B">
        <w:rPr>
          <w:rFonts w:ascii="Times New Roman" w:hAnsi="Times New Roman"/>
          <w:bCs/>
          <w:sz w:val="24"/>
          <w:szCs w:val="24"/>
        </w:rPr>
        <w:t xml:space="preserve"> te</w:t>
      </w:r>
      <w:r w:rsidRPr="00F51E68">
        <w:rPr>
          <w:bCs/>
        </w:rPr>
        <w:t xml:space="preserve"> </w:t>
      </w:r>
      <w:r w:rsidRPr="0047221D">
        <w:rPr>
          <w:rFonts w:ascii="Times New Roman" w:hAnsi="Times New Roman"/>
          <w:bCs/>
          <w:sz w:val="24"/>
          <w:szCs w:val="24"/>
        </w:rPr>
        <w:t>laboratorij/je koji će provoditi analize</w:t>
      </w:r>
      <w:r w:rsidRPr="00DE672C">
        <w:rPr>
          <w:rFonts w:ascii="Times New Roman" w:hAnsi="Times New Roman"/>
          <w:bCs/>
          <w:sz w:val="24"/>
          <w:szCs w:val="24"/>
        </w:rPr>
        <w:t>.</w:t>
      </w:r>
    </w:p>
    <w:p w:rsidR="0041362C" w:rsidRDefault="0041362C" w:rsidP="0041362C">
      <w:pPr>
        <w:framePr w:hSpace="567" w:wrap="around" w:vAnchor="text" w:hAnchor="text" w:y="1"/>
        <w:suppressOverlap/>
        <w:jc w:val="both"/>
        <w:rPr>
          <w:rFonts w:ascii="Times New Roman" w:hAnsi="Times New Roman"/>
          <w:bCs/>
          <w:sz w:val="24"/>
          <w:szCs w:val="24"/>
        </w:rPr>
      </w:pPr>
      <w:r w:rsidRPr="00252F4F">
        <w:rPr>
          <w:rFonts w:ascii="Times New Roman" w:hAnsi="Times New Roman"/>
          <w:sz w:val="24"/>
          <w:szCs w:val="24"/>
        </w:rPr>
        <w:t>Na temelju navedenih elemenata Državni inspektorat izra</w:t>
      </w:r>
      <w:r>
        <w:rPr>
          <w:rFonts w:ascii="Times New Roman" w:hAnsi="Times New Roman"/>
          <w:sz w:val="24"/>
          <w:szCs w:val="24"/>
        </w:rPr>
        <w:t>dit će</w:t>
      </w:r>
      <w:r w:rsidRPr="00252F4F">
        <w:rPr>
          <w:rFonts w:ascii="Times New Roman" w:hAnsi="Times New Roman"/>
          <w:sz w:val="24"/>
          <w:szCs w:val="24"/>
        </w:rPr>
        <w:t xml:space="preserve"> Program monitoringa predmeta opće uporabe za svaku godinu najkasnije do </w:t>
      </w:r>
      <w:r>
        <w:rPr>
          <w:rFonts w:ascii="Times New Roman" w:hAnsi="Times New Roman"/>
          <w:sz w:val="24"/>
          <w:szCs w:val="24"/>
        </w:rPr>
        <w:t>31</w:t>
      </w:r>
      <w:r w:rsidRPr="00252F4F">
        <w:rPr>
          <w:rFonts w:ascii="Times New Roman" w:hAnsi="Times New Roman"/>
          <w:sz w:val="24"/>
          <w:szCs w:val="24"/>
        </w:rPr>
        <w:t xml:space="preserve">. prosinca tekuće godine za narednu godinu (dalje u tekstu: Program). Navedeni Program mora sadržavati najmanje sljedeće elemente: </w:t>
      </w:r>
      <w:r w:rsidRPr="00252F4F">
        <w:rPr>
          <w:rFonts w:ascii="Times New Roman" w:hAnsi="Times New Roman"/>
          <w:bCs/>
          <w:sz w:val="24"/>
          <w:szCs w:val="24"/>
        </w:rPr>
        <w:t xml:space="preserve">cilj, zakonodavni okvir, opseg, način provođenja, razradu uzoraka prema razdobljima i nadležnostima, detaljno obrazloženje s preporukama za postupanje, ukupan broj uzoraka prema vrsti predmeta opće uporabe, ispitivanim parametrima i financijskim iznosima osiguranima za provođenje Programa. </w:t>
      </w:r>
    </w:p>
    <w:p w:rsidR="0041362C" w:rsidRPr="00252F4F" w:rsidRDefault="0048256F" w:rsidP="0048256F">
      <w:pPr>
        <w:framePr w:hSpace="567" w:wrap="around" w:vAnchor="text" w:hAnchor="text" w:y="1"/>
        <w:suppressOverlap/>
        <w:jc w:val="both"/>
        <w:rPr>
          <w:rFonts w:ascii="Times New Roman" w:hAnsi="Times New Roman"/>
          <w:bCs/>
          <w:sz w:val="24"/>
          <w:szCs w:val="24"/>
        </w:rPr>
      </w:pPr>
      <w:r>
        <w:rPr>
          <w:rFonts w:ascii="Times New Roman" w:hAnsi="Times New Roman"/>
          <w:sz w:val="24"/>
          <w:szCs w:val="24"/>
        </w:rPr>
        <w:t>Za ujednačen</w:t>
      </w:r>
      <w:r w:rsidR="0041362C" w:rsidRPr="00252F4F">
        <w:rPr>
          <w:rFonts w:ascii="Times New Roman" w:hAnsi="Times New Roman"/>
          <w:sz w:val="24"/>
          <w:szCs w:val="24"/>
        </w:rPr>
        <w:t>u provedbu Programa, uzimajući u obzir specifičnosti pojedinih kategorija predmeta opće uporabe i metodologiju uzorkovanja, Državni inspektorat može po potrebi, izraditi i upute za provedbu Programa.</w:t>
      </w:r>
      <w:bookmarkStart w:id="0" w:name="_GoBack"/>
      <w:bookmarkEnd w:id="0"/>
    </w:p>
    <w:p w:rsidR="0041362C" w:rsidRDefault="0041362C" w:rsidP="0041362C">
      <w:pPr>
        <w:framePr w:hSpace="567" w:wrap="around" w:vAnchor="text" w:hAnchor="text" w:y="1"/>
        <w:suppressOverlap/>
        <w:rPr>
          <w:rFonts w:ascii="Times New Roman" w:hAnsi="Times New Roman"/>
          <w:sz w:val="24"/>
          <w:szCs w:val="24"/>
        </w:rPr>
      </w:pPr>
    </w:p>
    <w:p w:rsidR="0041362C" w:rsidRDefault="0041362C" w:rsidP="0041362C">
      <w:pPr>
        <w:jc w:val="center"/>
      </w:pPr>
    </w:p>
    <w:sectPr w:rsidR="004136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62C"/>
    <w:rsid w:val="0040050B"/>
    <w:rsid w:val="0041362C"/>
    <w:rsid w:val="0048256F"/>
    <w:rsid w:val="005157BE"/>
    <w:rsid w:val="007F2256"/>
    <w:rsid w:val="00CF7F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18503"/>
  <w15:chartTrackingRefBased/>
  <w15:docId w15:val="{627F475B-F4AA-4A78-9B74-0734D9E99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1442</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Vidović Bojan</dc:creator>
  <cp:keywords/>
  <dc:description/>
  <cp:lastModifiedBy>Fistrić Ana</cp:lastModifiedBy>
  <cp:revision>4</cp:revision>
  <dcterms:created xsi:type="dcterms:W3CDTF">2020-11-16T08:21:00Z</dcterms:created>
  <dcterms:modified xsi:type="dcterms:W3CDTF">2020-11-30T10:51:00Z</dcterms:modified>
</cp:coreProperties>
</file>